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</w:t>
      </w:r>
      <w:r w:rsidR="005C162A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5555AA" w:rsidRPr="005555AA" w:rsidRDefault="005555AA" w:rsidP="005555AA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5555AA" w:rsidRPr="005555AA" w:rsidRDefault="00205EF1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ДПВ 01</w:t>
      </w:r>
      <w:r w:rsidR="005555AA"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Основы проектной и профессиональной деятельности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0055CC" w:rsidRDefault="00A95797" w:rsidP="00B92C71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54.02.01 Дизайн (по отраслям)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5C16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«Основы проектной и профессиональной деятельности» </w:t>
      </w:r>
      <w:r w:rsidR="000055CC" w:rsidRPr="000055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="000055CC" w:rsidRPr="000055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</w:t>
      </w:r>
      <w:r w:rsidR="00A95797" w:rsidRPr="00A957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54.02.01 Дизайн (по отраслям), </w:t>
      </w:r>
      <w:proofErr w:type="gramStart"/>
      <w:r w:rsidR="00A95797" w:rsidRPr="00A95797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утверждённого  приказом</w:t>
      </w:r>
      <w:proofErr w:type="gramEnd"/>
      <w:r w:rsidR="00A95797" w:rsidRPr="00A957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Министерства просвещения Российской Федерации от 23 ноября 2020 г. N 658</w:t>
      </w:r>
      <w:r w:rsidR="000055CC" w:rsidRPr="000055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0055CC" w:rsidRPr="000055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СОО, утвержденного приказом </w:t>
      </w:r>
      <w:proofErr w:type="spellStart"/>
      <w:r w:rsidR="000055CC" w:rsidRPr="000055C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0055CC" w:rsidRPr="000055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r w:rsidR="0063060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Перминова Т.А.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преподаватель общеобразовательных дисциплин </w:t>
      </w:r>
      <w:r w:rsidR="0063060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высшей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категории ГАПОУ СО «НТСК»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0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5555AA" w:rsidRPr="005555AA" w:rsidTr="005D5B63">
        <w:trPr>
          <w:trHeight w:val="372"/>
        </w:trPr>
        <w:tc>
          <w:tcPr>
            <w:tcW w:w="4609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</w:t>
            </w:r>
            <w:r w:rsidR="005C162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«_____»___________202</w:t>
            </w:r>
            <w:r w:rsidR="005C162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headerReference w:type="default" r:id="rId7"/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70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99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55CC" w:rsidRDefault="000055CC" w:rsidP="000055C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  <w:sectPr w:rsidR="000055CC" w:rsidSect="005D5B63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0055CC" w:rsidRDefault="005555AA" w:rsidP="000055C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5D5B63" w:rsidRDefault="005D5B63" w:rsidP="005D5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sz w:val="32"/>
          <w:szCs w:val="28"/>
          <w:lang w:eastAsia="ru-RU"/>
        </w:rPr>
        <w:t>«</w:t>
      </w:r>
      <w:r w:rsidRPr="005D5B63">
        <w:rPr>
          <w:rFonts w:ascii="Times New Roman" w:eastAsia="Calibri" w:hAnsi="Times New Roman" w:cs="Times New Roman"/>
          <w:sz w:val="32"/>
          <w:szCs w:val="28"/>
          <w:lang w:eastAsia="ru-RU"/>
        </w:rPr>
        <w:t>Основы проектной и профессиональной деятельности</w:t>
      </w:r>
      <w:r>
        <w:rPr>
          <w:rFonts w:ascii="Times New Roman" w:eastAsia="Calibri" w:hAnsi="Times New Roman" w:cs="Times New Roman"/>
          <w:sz w:val="32"/>
          <w:szCs w:val="28"/>
          <w:lang w:eastAsia="ru-RU"/>
        </w:rPr>
        <w:t>»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5555AA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5555AA" w:rsidRPr="005555AA" w:rsidRDefault="005555AA" w:rsidP="005D5B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797" w:rsidRPr="00A95797">
        <w:rPr>
          <w:rFonts w:ascii="Times New Roman" w:eastAsia="Times New Roman" w:hAnsi="Times New Roman" w:cs="Times New Roman"/>
          <w:sz w:val="28"/>
          <w:szCs w:val="28"/>
          <w:lang w:eastAsia="ru-RU"/>
        </w:rPr>
        <w:t>54.02.01 Дизайн (по отраслям)</w:t>
      </w:r>
      <w:r w:rsidR="00A957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5D5B63" w:rsidRDefault="005555AA" w:rsidP="005D5B63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является </w:t>
      </w:r>
      <w:r w:rsid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дополнительной профессионально ориентированной дисциплиной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162A" w:rsidRDefault="005C162A" w:rsidP="00B87C8F">
      <w:pPr>
        <w:tabs>
          <w:tab w:val="left" w:pos="48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5C162A" w:rsidSect="005D5B63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C162A" w:rsidRPr="005C162A" w:rsidRDefault="005C162A" w:rsidP="005C162A">
      <w:pPr>
        <w:tabs>
          <w:tab w:val="left" w:pos="48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C162A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5C162A" w:rsidRPr="005C162A" w:rsidRDefault="005C162A" w:rsidP="005C162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162A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2660"/>
        <w:gridCol w:w="7371"/>
        <w:gridCol w:w="4472"/>
      </w:tblGrid>
      <w:tr w:rsidR="005C162A" w:rsidRPr="005C162A" w:rsidTr="005C162A">
        <w:tc>
          <w:tcPr>
            <w:tcW w:w="2660" w:type="dxa"/>
            <w:vMerge w:val="restart"/>
          </w:tcPr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843" w:type="dxa"/>
            <w:gridSpan w:val="2"/>
          </w:tcPr>
          <w:p w:rsidR="005C162A" w:rsidRPr="005C162A" w:rsidRDefault="005C162A" w:rsidP="005C162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5C162A" w:rsidRPr="005C162A" w:rsidTr="005C162A">
        <w:tc>
          <w:tcPr>
            <w:tcW w:w="2660" w:type="dxa"/>
            <w:vMerge/>
          </w:tcPr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C162A" w:rsidRPr="005C162A" w:rsidRDefault="005C162A" w:rsidP="005C162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472" w:type="dxa"/>
          </w:tcPr>
          <w:p w:rsidR="005C162A" w:rsidRPr="005C162A" w:rsidRDefault="005C162A" w:rsidP="005C162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5C162A" w:rsidRPr="005C162A" w:rsidTr="005C162A">
        <w:tc>
          <w:tcPr>
            <w:tcW w:w="2660" w:type="dxa"/>
          </w:tcPr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ОК 01. Выбирать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решения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применительно к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контекстам</w:t>
            </w:r>
          </w:p>
        </w:tc>
        <w:tc>
          <w:tcPr>
            <w:tcW w:w="7371" w:type="dxa"/>
          </w:tcPr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действиями: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развивать креативное мышление при решении жизненных проблем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навыками учебно-исследовательской и проектной </w:t>
            </w: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деятельности, навыками разрешения проблем;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4472" w:type="dxa"/>
          </w:tcPr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интегрировать знания из разных предметных областей;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практическую область, освоенные средства и способы действия в собственную практику;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-знать основы методологии исследовательской и проектной деятельности;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структуру и правила оформления исследовательской и проектной работы;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иметь навыки формулировки темы исследовательской и проектной работы, доказывать ее актуальность;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выделять объект и предмет исследовательской и проектной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определять цель и задачи исследовательской и проектной работы;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выбирать и применять на практике методы исследовательской деятельности адекватные задачам исследования</w:t>
            </w:r>
          </w:p>
        </w:tc>
      </w:tr>
      <w:tr w:rsidR="005C162A" w:rsidRPr="005C162A" w:rsidTr="005C162A">
        <w:trPr>
          <w:trHeight w:val="710"/>
        </w:trPr>
        <w:tc>
          <w:tcPr>
            <w:tcW w:w="2660" w:type="dxa"/>
          </w:tcPr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поиска,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 и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интерпретации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информации, и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для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задач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7371" w:type="dxa"/>
          </w:tcPr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</w:t>
            </w:r>
            <w:r w:rsidRPr="005C162A">
              <w:rPr>
                <w:rFonts w:ascii="Calibri" w:hAnsi="Calibri" w:cs="Times New Roman"/>
              </w:rPr>
              <w:t xml:space="preserve"> </w:t>
            </w: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472" w:type="dxa"/>
          </w:tcPr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самостоятельно осуществлять поиск, анализ, систематизацию и интерпретацию информации из энциклопедий, словарей, справочников; средств массовой информации, государственных электронных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ресурсов учебного назначения;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</w:t>
            </w:r>
            <w:r w:rsidRPr="005C162A">
              <w:rPr>
                <w:rFonts w:ascii="Calibri" w:hAnsi="Calibri" w:cs="Times New Roman"/>
              </w:rPr>
              <w:t xml:space="preserve"> </w:t>
            </w: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информации, её соответствие правовым и морально-этическим нормам;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 оформлять теоретические и </w:t>
            </w: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экспериментальные результаты исследовательской и проектной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рецензировать чужую исследовательскую или проектную работы;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иметь навык наблюдения за и явлениями;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оформлять результаты исследования с помощью описания фактов, составления простых таблиц, графиков, формулирования выводов. описывать результаты наблюдений, обсуждения полученных фактов;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проводить измерения с помощью различных приборов</w:t>
            </w:r>
          </w:p>
        </w:tc>
      </w:tr>
      <w:tr w:rsidR="005C162A" w:rsidRPr="005C162A" w:rsidTr="005C162A">
        <w:trPr>
          <w:trHeight w:val="420"/>
        </w:trPr>
        <w:tc>
          <w:tcPr>
            <w:tcW w:w="2660" w:type="dxa"/>
          </w:tcPr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 реализовывать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профессиональное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 личностное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развитие, </w:t>
            </w:r>
            <w:proofErr w:type="spellStart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предпринимательс</w:t>
            </w:r>
            <w:proofErr w:type="spellEnd"/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кую деятельность в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сфере,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по правовой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 финансовой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грамотности в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жизненных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</w:t>
            </w:r>
          </w:p>
        </w:tc>
        <w:tc>
          <w:tcPr>
            <w:tcW w:w="7371" w:type="dxa"/>
          </w:tcPr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духовно-нравственного воспитания: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личного вклада в построение устойчивого будущего;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а) самоорганизация: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самостоятельно составлять план решения проблемы с учетом </w:t>
            </w: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имеющихся ресурсов, собственных возможностей и предпочтений;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б) самоконтроль: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приемы рефлексии для оценки ситуации, выбора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верного решения;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 других, учитывать его при осуществлении коммуникации, способность к сочувствию и сопереживанию;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472" w:type="dxa"/>
          </w:tcPr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планировать и проводить опыт в соответствии с задачами, объяснить результаты;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составлять индивидуальный план исследовательской и проектной работы;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иметь представления о финансово-экономическом обосновании проекта</w:t>
            </w:r>
          </w:p>
        </w:tc>
      </w:tr>
      <w:tr w:rsidR="005C162A" w:rsidRPr="005C162A" w:rsidTr="005C162A">
        <w:trPr>
          <w:trHeight w:val="710"/>
        </w:trPr>
        <w:tc>
          <w:tcPr>
            <w:tcW w:w="2660" w:type="dxa"/>
          </w:tcPr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взаимодействовать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 работать в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коллективе и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</w:p>
        </w:tc>
        <w:tc>
          <w:tcPr>
            <w:tcW w:w="7371" w:type="dxa"/>
          </w:tcPr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к саморазвитию, самостоятельности и самоопределению;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472" w:type="dxa"/>
          </w:tcPr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аргументированно вести диалог, развернуто и логично излагать свою позицию;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корректно выражать своё отношение к суждениям собеседников, проявлять уважительное отношение к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оппоненту и в корректной форме формулировать свои возражения, задавать вопросы по существу обсуждаемой темы</w:t>
            </w:r>
          </w:p>
        </w:tc>
      </w:tr>
      <w:tr w:rsidR="005C162A" w:rsidRPr="005C162A" w:rsidTr="005C162A">
        <w:trPr>
          <w:trHeight w:val="278"/>
        </w:trPr>
        <w:tc>
          <w:tcPr>
            <w:tcW w:w="2660" w:type="dxa"/>
          </w:tcPr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ОК 06. Проявлять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Гражданско-патриотическую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позицию,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демонстрировать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осознанное поведение на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ценностей, в том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 с учетом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гармонизации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межнациональных и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межрелигиозных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отношений,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антикоррупционног</w:t>
            </w:r>
            <w:proofErr w:type="spellEnd"/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 поведения</w:t>
            </w:r>
          </w:p>
        </w:tc>
        <w:tc>
          <w:tcPr>
            <w:tcW w:w="7371" w:type="dxa"/>
          </w:tcPr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обучающимися российской гражданской идентичности;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своих конституционных прав и обязанностей, уважение закона и правопорядка;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готовность к гуманитарной и волонтерской деятельности; патриотического воспитания: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ценностное отношение к государственным символам,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472" w:type="dxa"/>
          </w:tcPr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логично и · корректно с точки зрения культуры речи излагать свою точку зрения; самостоятельно выбирать формат публичного выступления и составлять устные и письменные тексты с учётом цели и особенностей аудитории</w:t>
            </w:r>
          </w:p>
        </w:tc>
      </w:tr>
      <w:tr w:rsidR="005C162A" w:rsidRPr="005C162A" w:rsidTr="005C162A">
        <w:trPr>
          <w:trHeight w:val="710"/>
        </w:trPr>
        <w:tc>
          <w:tcPr>
            <w:tcW w:w="2660" w:type="dxa"/>
          </w:tcPr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ОК 07.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сохранению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среды,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</w:t>
            </w:r>
            <w:proofErr w:type="spellEnd"/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ю, применять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об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изменении климата,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бережливого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производства,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действовать в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чрезвычайных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7371" w:type="dxa"/>
          </w:tcPr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экологического воспитания: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472" w:type="dxa"/>
          </w:tcPr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выполнять инструкции правил безопасности;</w:t>
            </w:r>
          </w:p>
          <w:p w:rsidR="005C162A" w:rsidRPr="005C162A" w:rsidRDefault="005C162A" w:rsidP="005C162A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2A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основные принципы ресурсосбережения и принципы бережливого производства</w:t>
            </w:r>
          </w:p>
        </w:tc>
      </w:tr>
    </w:tbl>
    <w:p w:rsidR="005C162A" w:rsidRPr="005C162A" w:rsidRDefault="005C162A" w:rsidP="005C162A">
      <w:pPr>
        <w:tabs>
          <w:tab w:val="left" w:pos="1095"/>
        </w:tabs>
        <w:spacing w:after="200" w:line="276" w:lineRule="auto"/>
        <w:rPr>
          <w:rFonts w:ascii="Calibri" w:eastAsia="Calibri" w:hAnsi="Calibri" w:cs="Times New Roman"/>
        </w:rPr>
      </w:pPr>
    </w:p>
    <w:p w:rsidR="005C162A" w:rsidRDefault="005C162A" w:rsidP="005D5B63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  <w:sectPr w:rsidR="005C162A" w:rsidSect="005C162A">
          <w:pgSz w:w="16838" w:h="11906" w:orient="landscape"/>
          <w:pgMar w:top="850" w:right="1134" w:bottom="1701" w:left="1134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5555AA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5555AA" w:rsidRPr="005555AA" w:rsidRDefault="005555AA" w:rsidP="005555AA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555AA" w:rsidRPr="005555AA" w:rsidTr="005D5B6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5555AA" w:rsidRPr="005555AA" w:rsidTr="005D5B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46217B" w:rsidP="0046217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80</w:t>
            </w:r>
          </w:p>
        </w:tc>
      </w:tr>
      <w:tr w:rsidR="005555AA" w:rsidRPr="005555AA" w:rsidTr="005D5B6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46217B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84</w:t>
            </w:r>
          </w:p>
        </w:tc>
      </w:tr>
      <w:tr w:rsidR="005555AA" w:rsidRPr="005555AA" w:rsidTr="005D5B6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B92C71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</w:t>
            </w:r>
            <w:r w:rsidR="007E2CE0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46217B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30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Default="00B92C71" w:rsidP="00DA06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Индивидуальный проект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B92C71" w:rsidP="005C162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</w:t>
            </w:r>
            <w:r w:rsidR="005C162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Pr="005555AA" w:rsidRDefault="00B92C71" w:rsidP="00DA06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B92C71" w:rsidP="00DA06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</w:t>
            </w:r>
          </w:p>
        </w:tc>
      </w:tr>
      <w:tr w:rsidR="00B92C71" w:rsidRPr="005555AA" w:rsidTr="005D5B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92C71" w:rsidRPr="005555AA" w:rsidRDefault="00B92C71" w:rsidP="007E2C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Промежуточная аттестация проводится в форме дифференцированного зачета </w:t>
            </w:r>
          </w:p>
        </w:tc>
      </w:tr>
    </w:tbl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555AA" w:rsidRPr="005555AA" w:rsidSect="005C162A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A95797" w:rsidRPr="00A95797" w:rsidRDefault="00A95797" w:rsidP="00A95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A95797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дисциплины  </w:t>
      </w:r>
      <w:r w:rsidRPr="00A95797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r w:rsidRPr="00A95797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Основы профессиональной и проектной деятельности</w:t>
      </w:r>
      <w:r w:rsidRPr="00A95797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772"/>
        <w:gridCol w:w="7229"/>
        <w:gridCol w:w="1389"/>
        <w:gridCol w:w="1843"/>
      </w:tblGrid>
      <w:tr w:rsidR="00A95797" w:rsidRPr="00A95797" w:rsidTr="00DA0635">
        <w:trPr>
          <w:trHeight w:val="20"/>
        </w:trPr>
        <w:tc>
          <w:tcPr>
            <w:tcW w:w="3334" w:type="dxa"/>
            <w:vAlign w:val="center"/>
          </w:tcPr>
          <w:p w:rsidR="00A95797" w:rsidRPr="00A95797" w:rsidRDefault="00A95797" w:rsidP="00A95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  <w:gridSpan w:val="2"/>
          </w:tcPr>
          <w:p w:rsidR="00A95797" w:rsidRPr="00A95797" w:rsidRDefault="00A95797" w:rsidP="00A95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A95797" w:rsidRPr="00A95797" w:rsidRDefault="00A95797" w:rsidP="00A95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843" w:type="dxa"/>
            <w:vAlign w:val="center"/>
          </w:tcPr>
          <w:p w:rsidR="00A95797" w:rsidRPr="00A95797" w:rsidRDefault="00A95797" w:rsidP="00A95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95797" w:rsidRPr="00A95797" w:rsidTr="00DA0635">
        <w:trPr>
          <w:trHeight w:val="20"/>
        </w:trPr>
        <w:tc>
          <w:tcPr>
            <w:tcW w:w="3334" w:type="dxa"/>
            <w:vAlign w:val="center"/>
          </w:tcPr>
          <w:p w:rsidR="00A95797" w:rsidRPr="00A95797" w:rsidRDefault="00A95797" w:rsidP="00A95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  <w:gridSpan w:val="2"/>
          </w:tcPr>
          <w:p w:rsidR="00A95797" w:rsidRPr="00A95797" w:rsidRDefault="00A95797" w:rsidP="00A95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A95797" w:rsidRPr="00A95797" w:rsidRDefault="00A95797" w:rsidP="00A95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A95797" w:rsidRPr="00A95797" w:rsidRDefault="00A95797" w:rsidP="00A95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95797" w:rsidRPr="00A95797" w:rsidTr="00DA0635">
        <w:trPr>
          <w:trHeight w:val="20"/>
        </w:trPr>
        <w:tc>
          <w:tcPr>
            <w:tcW w:w="3334" w:type="dxa"/>
            <w:vMerge w:val="restart"/>
            <w:vAlign w:val="center"/>
          </w:tcPr>
          <w:p w:rsidR="00A95797" w:rsidRPr="00A95797" w:rsidRDefault="00A95797" w:rsidP="00A95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 Общие сведения о направлении подготовки специальности  54.02.01 Дизайн (по отраслям).</w:t>
            </w:r>
          </w:p>
        </w:tc>
        <w:tc>
          <w:tcPr>
            <w:tcW w:w="8001" w:type="dxa"/>
            <w:gridSpan w:val="2"/>
          </w:tcPr>
          <w:p w:rsidR="00A95797" w:rsidRPr="00A95797" w:rsidRDefault="00A95797" w:rsidP="00A95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797" w:rsidRPr="00A95797" w:rsidRDefault="00A95797" w:rsidP="00A95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95797" w:rsidRPr="00A95797" w:rsidRDefault="00A95797" w:rsidP="00A95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95797" w:rsidRPr="00A95797" w:rsidTr="00DA0635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A95797" w:rsidRPr="00A95797" w:rsidRDefault="00A95797" w:rsidP="00A95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A95797" w:rsidRPr="00A95797" w:rsidRDefault="00FA69BD" w:rsidP="00A95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A95797"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A95797" w:rsidRPr="00A95797" w:rsidRDefault="00A95797" w:rsidP="00A957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направления подготовки специалистов. Основные виды и задачи профессиональной деятельности специалиста. Требования к результатам освоения основных образовательных программ. Характеристика профессиональной деятельности выпускника по специальности  54.02.01 Дизайн (по отраслям). Общие и профессиональные компетенции. Основные виды деятельности специалиста</w:t>
            </w:r>
            <w:r w:rsidR="00FA69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FA69BD" w:rsidRPr="00A957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Задачи среднего профессионального образования. Учебный план и его структура. Перечень и краткое содержание изучаемых дисциплин. Теоретическое обучение и производственные практики. Учебные программы. Виды учебных занятий: лекции, семинары лабораторные работы и деловые игры, консультации. Контроль текущей успеваемости студентов. Домашние задания, контрольные работы. Рефераты, курсовые проекты и курсовые работы: общие требования к их содержанию и оформлению. Зачеты и экзамены, требования, предъявляемые к студентам при оценке уровня их знаний. Государственная итоговая аттестация, подготовка и защита дипломных работ</w:t>
            </w:r>
          </w:p>
        </w:tc>
        <w:tc>
          <w:tcPr>
            <w:tcW w:w="138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97" w:rsidRPr="00A95797" w:rsidRDefault="00FA69BD" w:rsidP="00A95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95797" w:rsidRPr="00A95797" w:rsidRDefault="00A95797" w:rsidP="00A95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A95797" w:rsidRPr="00A95797" w:rsidRDefault="00A95797" w:rsidP="00A95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A69BD" w:rsidRPr="00A95797" w:rsidTr="00DA0635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69BD" w:rsidRPr="005555AA" w:rsidRDefault="00FA69BD" w:rsidP="00FA6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2. Подготовка специалистов в ГАПОУ СО </w:t>
            </w: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«НТСК»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FA69BD" w:rsidRPr="005555AA" w:rsidRDefault="00FA69BD" w:rsidP="00FA6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3</w:t>
            </w: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FA69BD" w:rsidRPr="005555AA" w:rsidRDefault="00FA69BD" w:rsidP="00FA6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Краткая история ГАПОУ СО «НТСК» и перспективы его развития. Основные направления учебной работы колледжа. Специальности </w:t>
            </w: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 специализации, по которым ведется подготовка студентов, формы дополнительной подготовки. Структура колледжа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FA69BD" w:rsidRPr="00A95797" w:rsidRDefault="00FA69BD" w:rsidP="00FA6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69BD" w:rsidRPr="00A95797" w:rsidRDefault="00FA69BD" w:rsidP="00FA6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FA69BD" w:rsidRPr="00A95797" w:rsidRDefault="00FA69BD" w:rsidP="00FA6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7005A" w:rsidRPr="00A95797" w:rsidTr="005D2840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A7005A" w:rsidRPr="005555AA" w:rsidRDefault="00A7005A" w:rsidP="00FA6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3</w:t>
            </w: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Организация учебного процесса и учебной работы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A7005A" w:rsidRPr="005555AA" w:rsidRDefault="00A7005A" w:rsidP="00FA6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A7005A" w:rsidRPr="005555AA" w:rsidRDefault="00A7005A" w:rsidP="00FA6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Планирование рабочего дня и отдыха с учетом индивидуального биоритма. Самоконтроль. Физические упражнения. Развитие навыков контроля эмоционального состояния. Психологическая разрядка. Работа с источниками информации. Технические средства обучения. Успешная подготовка к сессии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A7005A" w:rsidRPr="00A95797" w:rsidRDefault="00A7005A" w:rsidP="00FA6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005A" w:rsidRPr="00A95797" w:rsidRDefault="00A7005A" w:rsidP="00FA6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A7005A" w:rsidRPr="00A95797" w:rsidRDefault="00A7005A" w:rsidP="00FA6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7005A" w:rsidRPr="00A95797" w:rsidTr="005D2840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A7005A" w:rsidRDefault="00A7005A" w:rsidP="00FA6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A7005A" w:rsidRPr="005555AA" w:rsidRDefault="00A7005A" w:rsidP="00FA6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A7005A" w:rsidRPr="005555AA" w:rsidRDefault="005F574A" w:rsidP="00FA6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1 «</w:t>
            </w:r>
            <w:r w:rsidR="00A700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Составление </w:t>
            </w:r>
            <w:proofErr w:type="gramStart"/>
            <w:r w:rsidR="00A700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расписания  сессии</w:t>
            </w:r>
            <w:proofErr w:type="gramEnd"/>
            <w:r w:rsidR="00A700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подготовка к сдаче экзамена (создание карточки для запоминания материала)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A7005A" w:rsidRPr="00A95797" w:rsidRDefault="00A7005A" w:rsidP="00FA6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005A" w:rsidRPr="00A95797" w:rsidRDefault="00A7005A" w:rsidP="00A70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A7005A" w:rsidRPr="00A95797" w:rsidRDefault="00A7005A" w:rsidP="00FA69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82EDA" w:rsidRPr="00A95797" w:rsidTr="00DA0635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082EDA" w:rsidRPr="005555AA" w:rsidRDefault="00082EDA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</w:t>
            </w:r>
            <w:r w:rsidR="006E24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 основы проектной деятельности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082EDA" w:rsidRPr="00A95797" w:rsidRDefault="00082EDA" w:rsidP="00082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082EDA" w:rsidRPr="005555AA" w:rsidRDefault="00082EDA" w:rsidP="00082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Типы и виды проектов: понятие о проектировании и проекте, классификация проектов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082EDA" w:rsidRPr="005555AA" w:rsidRDefault="00082EDA" w:rsidP="00082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82EDA" w:rsidRPr="005555AA" w:rsidRDefault="00082EDA" w:rsidP="00082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082EDA" w:rsidRPr="005555AA" w:rsidRDefault="00082EDA" w:rsidP="00082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82EDA" w:rsidRPr="00A95797" w:rsidTr="000A0938">
        <w:trPr>
          <w:trHeight w:val="20"/>
        </w:trPr>
        <w:tc>
          <w:tcPr>
            <w:tcW w:w="3334" w:type="dxa"/>
            <w:vMerge/>
            <w:vAlign w:val="center"/>
          </w:tcPr>
          <w:p w:rsidR="00082EDA" w:rsidRPr="00A95797" w:rsidRDefault="00082EDA" w:rsidP="00082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082EDA" w:rsidRPr="00A95797" w:rsidRDefault="00082EDA" w:rsidP="00082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082EDA" w:rsidRPr="005555AA" w:rsidRDefault="00082EDA" w:rsidP="00082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Структура проекта: основные компоненты структуры проекта, основные требования к оформлению проекта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082EDA" w:rsidRPr="005555AA" w:rsidRDefault="00082EDA" w:rsidP="00082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82EDA" w:rsidRPr="005555AA" w:rsidRDefault="00082EDA" w:rsidP="00082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082EDA" w:rsidRPr="005555AA" w:rsidRDefault="00082EDA" w:rsidP="00082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82EDA" w:rsidRPr="00A95797" w:rsidTr="008D5C4E">
        <w:trPr>
          <w:trHeight w:val="20"/>
        </w:trPr>
        <w:tc>
          <w:tcPr>
            <w:tcW w:w="3334" w:type="dxa"/>
            <w:vMerge/>
            <w:vAlign w:val="center"/>
          </w:tcPr>
          <w:p w:rsidR="00082EDA" w:rsidRPr="00A95797" w:rsidRDefault="00082EDA" w:rsidP="00082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082EDA" w:rsidRPr="00A95797" w:rsidRDefault="00082EDA" w:rsidP="00082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082EDA" w:rsidRDefault="00082EDA" w:rsidP="00082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Способы получения и фиксации информации: виды информации, работа с книгой, виды чтения, поиск информации в интернет-среде; составление плана информационного текста, составление тезисов, конспектирование, реферирование. 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082EDA" w:rsidRPr="005555AA" w:rsidRDefault="00082EDA" w:rsidP="00082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082EDA" w:rsidRDefault="00082EDA" w:rsidP="00082EDA">
            <w:pPr>
              <w:jc w:val="center"/>
            </w:pPr>
            <w:r w:rsidRPr="00310B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082EDA" w:rsidRPr="00A95797" w:rsidTr="008D5C4E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082EDA" w:rsidRPr="00A95797" w:rsidRDefault="00082EDA" w:rsidP="00082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082EDA" w:rsidRPr="00A95797" w:rsidRDefault="00082EDA" w:rsidP="00082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082EDA" w:rsidRDefault="00082EDA" w:rsidP="00082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Оформление результатов (продуктов) проектной деятельности: информационное сообщение, презентация проекта. Культура публичного выступления: виды публичного выступления, подготовка текста для публичного выступления, рекомендации по ответам на вопросы, преодоление страха выступления.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082EDA" w:rsidRPr="005555AA" w:rsidRDefault="00082EDA" w:rsidP="00082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082EDA" w:rsidRDefault="00082EDA" w:rsidP="00082EDA">
            <w:pPr>
              <w:jc w:val="center"/>
            </w:pPr>
            <w:r w:rsidRPr="00310B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082EDA" w:rsidRPr="00A95797" w:rsidTr="00DA0635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082EDA" w:rsidRPr="00A95797" w:rsidRDefault="00082EDA" w:rsidP="006E24F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  <w:r w:rsidR="006E24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</w:t>
            </w: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>. Организация проектной деятельности</w:t>
            </w:r>
          </w:p>
        </w:tc>
        <w:tc>
          <w:tcPr>
            <w:tcW w:w="8001" w:type="dxa"/>
            <w:gridSpan w:val="2"/>
          </w:tcPr>
          <w:p w:rsidR="00082EDA" w:rsidRPr="00A95797" w:rsidRDefault="00082EDA" w:rsidP="00082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2EDA" w:rsidRPr="00A95797" w:rsidRDefault="00082EDA" w:rsidP="00082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082EDA" w:rsidRPr="00A95797" w:rsidRDefault="00082EDA" w:rsidP="00082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E24F6" w:rsidRPr="00A95797" w:rsidTr="00DA0635">
        <w:trPr>
          <w:trHeight w:val="20"/>
        </w:trPr>
        <w:tc>
          <w:tcPr>
            <w:tcW w:w="3334" w:type="dxa"/>
            <w:vMerge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6E24F6" w:rsidRDefault="006E24F6" w:rsidP="006E24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2 «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Работа с различными источниками информации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теме проекта. Составление содержания проекта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E24F6" w:rsidRPr="00A95797" w:rsidRDefault="006E24F6" w:rsidP="006E24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6E24F6" w:rsidRPr="00A95797" w:rsidTr="00DA0635">
        <w:trPr>
          <w:trHeight w:val="20"/>
        </w:trPr>
        <w:tc>
          <w:tcPr>
            <w:tcW w:w="3334" w:type="dxa"/>
            <w:vMerge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6E24F6" w:rsidRPr="005555AA" w:rsidRDefault="006E24F6" w:rsidP="006E24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 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Оформление титульного листа, листа-содержания, написание введения к проекту» 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E24F6" w:rsidRPr="00A95797" w:rsidRDefault="006E24F6" w:rsidP="006E24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6E24F6" w:rsidRPr="00A95797" w:rsidTr="00DA0635">
        <w:trPr>
          <w:trHeight w:val="20"/>
        </w:trPr>
        <w:tc>
          <w:tcPr>
            <w:tcW w:w="3334" w:type="dxa"/>
            <w:vMerge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6E24F6" w:rsidRPr="00A95797" w:rsidRDefault="006E24F6" w:rsidP="00013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013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6E24F6" w:rsidRDefault="000132FB" w:rsidP="000132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32F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4 </w:t>
            </w:r>
            <w:r w:rsidRPr="000132F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</w:t>
            </w:r>
            <w:proofErr w:type="gramEnd"/>
            <w:r w:rsidRPr="000132F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над теоретической частью проекта:</w:t>
            </w:r>
          </w:p>
          <w:p w:rsidR="000132FB" w:rsidRPr="00A95797" w:rsidRDefault="000132FB" w:rsidP="000132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Предпроектный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анализ помещения</w:t>
            </w:r>
            <w:r w:rsidR="009331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E24F6" w:rsidRPr="00A95797" w:rsidRDefault="006E24F6" w:rsidP="006E24F6">
            <w:pPr>
              <w:jc w:val="center"/>
              <w:rPr>
                <w:rFonts w:ascii="Calibri" w:eastAsia="Calibri" w:hAnsi="Calibri" w:cs="Times New Roman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6E24F6" w:rsidRPr="00A95797" w:rsidTr="00DA0635">
        <w:trPr>
          <w:trHeight w:val="20"/>
        </w:trPr>
        <w:tc>
          <w:tcPr>
            <w:tcW w:w="3334" w:type="dxa"/>
            <w:vMerge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6E24F6" w:rsidRPr="00A95797" w:rsidRDefault="006E24F6" w:rsidP="00013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013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0132FB" w:rsidRPr="000132FB" w:rsidRDefault="000132FB" w:rsidP="000132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2FB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</w:t>
            </w:r>
            <w:proofErr w:type="gramStart"/>
            <w:r w:rsidR="009331A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013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</w:t>
            </w:r>
            <w:proofErr w:type="gramEnd"/>
            <w:r w:rsidRPr="000132FB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теоретической частью проекта:</w:t>
            </w:r>
          </w:p>
          <w:p w:rsidR="006E24F6" w:rsidRPr="00A95797" w:rsidRDefault="000132FB" w:rsidP="000132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 Концепция интерьера помещения</w:t>
            </w:r>
            <w:r w:rsidR="009331A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E24F6" w:rsidRPr="00A95797" w:rsidRDefault="006E24F6" w:rsidP="006E24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6E24F6" w:rsidRPr="00A95797" w:rsidRDefault="006E24F6" w:rsidP="006E24F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6E24F6" w:rsidRPr="00A95797" w:rsidTr="00DA0635">
        <w:trPr>
          <w:trHeight w:val="20"/>
        </w:trPr>
        <w:tc>
          <w:tcPr>
            <w:tcW w:w="3334" w:type="dxa"/>
            <w:vMerge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6E24F6" w:rsidRPr="00A95797" w:rsidRDefault="006E24F6" w:rsidP="00933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933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9331A1" w:rsidRPr="009331A1" w:rsidRDefault="006E24F6" w:rsidP="009331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A957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  <w:r w:rsidR="009331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Pr="00A957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</w:t>
            </w:r>
            <w:r w:rsidR="009331A1" w:rsidRPr="009331A1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теоретической частью проекта:</w:t>
            </w:r>
          </w:p>
          <w:p w:rsidR="006E24F6" w:rsidRPr="00A95797" w:rsidRDefault="009331A1" w:rsidP="009331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1A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9331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Расчет примерной стоимости реализации проекта</w:t>
            </w:r>
            <w:r w:rsidR="006E24F6"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E24F6" w:rsidRPr="00A95797" w:rsidRDefault="006E24F6" w:rsidP="006E24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6E24F6" w:rsidRPr="00A95797" w:rsidRDefault="006E24F6" w:rsidP="006E24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E24F6" w:rsidRPr="00A95797" w:rsidTr="00DA0635">
        <w:trPr>
          <w:trHeight w:val="20"/>
        </w:trPr>
        <w:tc>
          <w:tcPr>
            <w:tcW w:w="3334" w:type="dxa"/>
            <w:vMerge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DC2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6E24F6" w:rsidRPr="00A95797" w:rsidRDefault="006E24F6" w:rsidP="00DC2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A957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  <w:r w:rsidR="00DC23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«Работа над практической частью проекта: </w:t>
            </w:r>
            <w:r w:rsidR="00DC2329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планировочного решения</w:t>
            </w: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E24F6" w:rsidRPr="00A95797" w:rsidRDefault="006E24F6" w:rsidP="006E24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6E24F6" w:rsidRPr="00A95797" w:rsidRDefault="006E24F6" w:rsidP="006E24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E24F6" w:rsidRPr="00A95797" w:rsidTr="00DA0635">
        <w:trPr>
          <w:trHeight w:val="20"/>
        </w:trPr>
        <w:tc>
          <w:tcPr>
            <w:tcW w:w="3334" w:type="dxa"/>
            <w:vMerge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6E24F6" w:rsidRPr="00A95797" w:rsidRDefault="006E24F6" w:rsidP="006903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A957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  <w:r w:rsidR="006903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«Работа над практической частью проекта: </w:t>
            </w:r>
            <w:r w:rsidR="006903FF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эскиза дизайна проектируемого помещения</w:t>
            </w: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4F6" w:rsidRPr="00A95797" w:rsidRDefault="006903FF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E24F6" w:rsidRPr="00A95797" w:rsidRDefault="006E24F6" w:rsidP="006E24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6E24F6" w:rsidRPr="00A95797" w:rsidRDefault="006E24F6" w:rsidP="006E24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E24F6" w:rsidRPr="00A95797" w:rsidTr="00DA0635">
        <w:trPr>
          <w:trHeight w:val="20"/>
        </w:trPr>
        <w:tc>
          <w:tcPr>
            <w:tcW w:w="3334" w:type="dxa"/>
            <w:vMerge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6E24F6" w:rsidRPr="00A95797" w:rsidRDefault="006E24F6" w:rsidP="006903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A957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  <w:r w:rsidR="006903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903FF" w:rsidRPr="006903FF">
              <w:rPr>
                <w:rFonts w:ascii="Times New Roman" w:eastAsia="Calibri" w:hAnsi="Times New Roman" w:cs="Times New Roman"/>
                <w:sz w:val="24"/>
                <w:szCs w:val="24"/>
              </w:rPr>
              <w:t>«Написание заключения, оформление списка использованных источников. Оформление текстовой части проекта в соответствии с требованиями»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E24F6" w:rsidRPr="00A95797" w:rsidRDefault="006E24F6" w:rsidP="006E24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6E24F6" w:rsidRPr="00A95797" w:rsidRDefault="006E24F6" w:rsidP="006E24F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6E24F6" w:rsidRPr="00A95797" w:rsidTr="00DA0635">
        <w:trPr>
          <w:trHeight w:val="20"/>
        </w:trPr>
        <w:tc>
          <w:tcPr>
            <w:tcW w:w="3334" w:type="dxa"/>
            <w:vMerge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6E24F6" w:rsidRPr="00A95797" w:rsidRDefault="006E24F6" w:rsidP="00F900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A957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  <w:r w:rsidR="00F900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«Правила составление речи на защиту проекта»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E24F6" w:rsidRPr="00A95797" w:rsidRDefault="006E24F6" w:rsidP="006E24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6E24F6" w:rsidRPr="00A95797" w:rsidRDefault="006E24F6" w:rsidP="006E24F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6E24F6" w:rsidRPr="00A95797" w:rsidTr="00DA0635">
        <w:trPr>
          <w:trHeight w:val="20"/>
        </w:trPr>
        <w:tc>
          <w:tcPr>
            <w:tcW w:w="3334" w:type="dxa"/>
            <w:vMerge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6E24F6" w:rsidRPr="00A95797" w:rsidRDefault="006E24F6" w:rsidP="00F900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Практическая работа </w:t>
            </w:r>
            <w:r w:rsidRPr="00A957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№1</w:t>
            </w:r>
            <w:r w:rsidR="00F900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«Создание презентации в </w:t>
            </w:r>
            <w:r w:rsidRPr="00A957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E24F6" w:rsidRPr="00A95797" w:rsidRDefault="006E24F6" w:rsidP="006E24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6E24F6" w:rsidRPr="00A95797" w:rsidRDefault="006E24F6" w:rsidP="006E24F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DC74E4" w:rsidRPr="00A95797" w:rsidTr="00DA0635">
        <w:trPr>
          <w:trHeight w:val="20"/>
        </w:trPr>
        <w:tc>
          <w:tcPr>
            <w:tcW w:w="3334" w:type="dxa"/>
            <w:vMerge/>
            <w:vAlign w:val="center"/>
          </w:tcPr>
          <w:p w:rsidR="00DC74E4" w:rsidRPr="00A95797" w:rsidRDefault="00DC74E4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DC74E4" w:rsidRPr="00A95797" w:rsidRDefault="00630DAC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DC74E4" w:rsidRPr="00A95797" w:rsidRDefault="00DC74E4" w:rsidP="00F900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№12 «Предварительная защита проекта»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74E4" w:rsidRPr="00A95797" w:rsidRDefault="00DC74E4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C74E4" w:rsidRPr="00A95797" w:rsidRDefault="00DC74E4" w:rsidP="00DC74E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DC74E4" w:rsidRPr="00A95797" w:rsidRDefault="00DC74E4" w:rsidP="006E24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E24F6" w:rsidRPr="00A95797" w:rsidTr="00DA0635">
        <w:trPr>
          <w:trHeight w:val="20"/>
        </w:trPr>
        <w:tc>
          <w:tcPr>
            <w:tcW w:w="3334" w:type="dxa"/>
            <w:vMerge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6E24F6" w:rsidRPr="00A95797" w:rsidRDefault="006E24F6" w:rsidP="00F900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A957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№1</w:t>
            </w:r>
            <w:r w:rsidR="00F900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Pr="00A957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</w:t>
            </w: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практических работ»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4F6" w:rsidRPr="00A95797" w:rsidRDefault="00630DAC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E24F6" w:rsidRPr="00A95797" w:rsidRDefault="006E24F6" w:rsidP="006E24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6E24F6" w:rsidRPr="00A95797" w:rsidRDefault="006E24F6" w:rsidP="006E24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E24F6" w:rsidRPr="00A95797" w:rsidTr="00DA0635">
        <w:trPr>
          <w:trHeight w:val="20"/>
        </w:trPr>
        <w:tc>
          <w:tcPr>
            <w:tcW w:w="3334" w:type="dxa"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6E24F6" w:rsidRPr="00A95797" w:rsidRDefault="006E24F6" w:rsidP="006E24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теоретической части курса «Основы профессиональной и проектной деятельности»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E24F6" w:rsidRPr="00A95797" w:rsidRDefault="006E24F6" w:rsidP="006E24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6E24F6" w:rsidRPr="00A95797" w:rsidRDefault="006E24F6" w:rsidP="006E24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E24F6" w:rsidRPr="00A95797" w:rsidTr="00DA0635">
        <w:trPr>
          <w:trHeight w:val="20"/>
        </w:trPr>
        <w:tc>
          <w:tcPr>
            <w:tcW w:w="3334" w:type="dxa"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6E24F6" w:rsidRPr="00A95797" w:rsidRDefault="006E24F6" w:rsidP="006E24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E24F6" w:rsidRPr="00A95797" w:rsidRDefault="006E24F6" w:rsidP="006E24F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45FE5" w:rsidRPr="00A95797" w:rsidTr="00DA0635">
        <w:trPr>
          <w:trHeight w:val="20"/>
        </w:trPr>
        <w:tc>
          <w:tcPr>
            <w:tcW w:w="3334" w:type="dxa"/>
            <w:vMerge w:val="restart"/>
            <w:vAlign w:val="center"/>
          </w:tcPr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10 Индивидуальный проект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45FE5" w:rsidRPr="00A95797" w:rsidRDefault="00145FE5" w:rsidP="00145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Практическая работа № 1 «Определение темы проекта. </w:t>
            </w: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с источниками информации</w:t>
            </w:r>
            <w:r w:rsidR="00967F3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67F38" w:rsidRPr="00A957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967F38" w:rsidRPr="00A957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структуры проекта, чернового варианта списка использованных источников</w:t>
            </w: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45FE5" w:rsidRDefault="00145FE5" w:rsidP="00145FE5">
            <w:r w:rsidRPr="00496E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 ОК 04, ОК 06, ОК 07</w:t>
            </w:r>
          </w:p>
        </w:tc>
      </w:tr>
      <w:tr w:rsidR="00145FE5" w:rsidRPr="00A95797" w:rsidTr="00DA0635">
        <w:trPr>
          <w:trHeight w:val="20"/>
        </w:trPr>
        <w:tc>
          <w:tcPr>
            <w:tcW w:w="3334" w:type="dxa"/>
            <w:vMerge/>
            <w:vAlign w:val="center"/>
          </w:tcPr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45FE5" w:rsidRPr="00A95797" w:rsidRDefault="00967F38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45FE5" w:rsidRPr="00A95797" w:rsidRDefault="00145FE5" w:rsidP="00967F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Практическая работа № </w:t>
            </w:r>
            <w:r w:rsidR="00967F3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Pr="00A957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«Написание введения»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45FE5" w:rsidRDefault="00145FE5" w:rsidP="00145FE5">
            <w:r w:rsidRPr="00496E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 ОК 04, ОК 06, ОК 07</w:t>
            </w:r>
          </w:p>
        </w:tc>
      </w:tr>
      <w:tr w:rsidR="00145FE5" w:rsidRPr="00A95797" w:rsidTr="00DA0635">
        <w:trPr>
          <w:trHeight w:val="20"/>
        </w:trPr>
        <w:tc>
          <w:tcPr>
            <w:tcW w:w="3334" w:type="dxa"/>
            <w:vMerge/>
            <w:vAlign w:val="center"/>
          </w:tcPr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45FE5" w:rsidRPr="00A95797" w:rsidRDefault="00967F38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  <w:p w:rsidR="00145FE5" w:rsidRPr="00A95797" w:rsidRDefault="00967F38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  <w:p w:rsidR="00145FE5" w:rsidRPr="00A95797" w:rsidRDefault="00967F38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45FE5" w:rsidRPr="00A95797" w:rsidRDefault="00145FE5" w:rsidP="00145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Практическая работа № </w:t>
            </w:r>
            <w:r w:rsidR="00967F3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«Работа над теоретической частью </w:t>
            </w: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проекта: </w:t>
            </w:r>
          </w:p>
          <w:p w:rsidR="00145FE5" w:rsidRPr="00A95797" w:rsidRDefault="00145FE5" w:rsidP="00145FE5">
            <w:pPr>
              <w:numPr>
                <w:ilvl w:val="1"/>
                <w:numId w:val="1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деятельности предприятия / организации, для которой разрабатывается интерьер;</w:t>
            </w:r>
          </w:p>
          <w:p w:rsidR="00145FE5" w:rsidRPr="00A95797" w:rsidRDefault="00145FE5" w:rsidP="00145FE5">
            <w:pPr>
              <w:numPr>
                <w:ilvl w:val="1"/>
                <w:numId w:val="1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Характеристика разрабатываемого помещения;</w:t>
            </w:r>
          </w:p>
          <w:p w:rsidR="00145FE5" w:rsidRPr="00A95797" w:rsidRDefault="00145FE5" w:rsidP="00145FE5">
            <w:pPr>
              <w:numPr>
                <w:ilvl w:val="1"/>
                <w:numId w:val="1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Требования заказчика и их реализация в концепции интерьера;</w:t>
            </w:r>
          </w:p>
          <w:p w:rsidR="00145FE5" w:rsidRPr="00A95797" w:rsidRDefault="00145FE5" w:rsidP="00145FE5">
            <w:pPr>
              <w:numPr>
                <w:ilvl w:val="1"/>
                <w:numId w:val="1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>Подбор строительных материалов, мебели, элементов декора, расчет общей стоимости дизайн-проекта</w:t>
            </w:r>
            <w:r w:rsidR="007457B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45FE5" w:rsidRDefault="00145FE5" w:rsidP="00145FE5">
            <w:r w:rsidRPr="00496E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 01- ОК 04, </w:t>
            </w:r>
            <w:r w:rsidRPr="00496E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06, ОК 07</w:t>
            </w:r>
          </w:p>
        </w:tc>
      </w:tr>
      <w:tr w:rsidR="00145FE5" w:rsidRPr="00A95797" w:rsidTr="00DA0635">
        <w:trPr>
          <w:trHeight w:val="20"/>
        </w:trPr>
        <w:tc>
          <w:tcPr>
            <w:tcW w:w="3334" w:type="dxa"/>
            <w:vMerge/>
            <w:vAlign w:val="center"/>
          </w:tcPr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45FE5" w:rsidRPr="00A95797" w:rsidRDefault="00967F38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  <w:p w:rsidR="00145FE5" w:rsidRPr="00A95797" w:rsidRDefault="00967F38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  <w:p w:rsidR="00145FE5" w:rsidRPr="00A95797" w:rsidRDefault="00145FE5" w:rsidP="0074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45FE5" w:rsidRPr="00A95797" w:rsidRDefault="00145FE5" w:rsidP="00145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732D6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«Работа </w:t>
            </w:r>
            <w:proofErr w:type="gramStart"/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>над  практической</w:t>
            </w:r>
            <w:proofErr w:type="gramEnd"/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частью проекта: разработка графической части на трех листах:</w:t>
            </w:r>
          </w:p>
          <w:p w:rsidR="00145FE5" w:rsidRPr="00A95797" w:rsidRDefault="00145FE5" w:rsidP="00145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>1 Вид сверху «План расстановки мебели»</w:t>
            </w:r>
          </w:p>
          <w:p w:rsidR="00145FE5" w:rsidRPr="00A95797" w:rsidRDefault="00732D68" w:rsidP="00145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45FE5"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«Изображение интерьера в перспективе»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45FE5" w:rsidRPr="00A95797" w:rsidRDefault="007457B9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45FE5" w:rsidRDefault="00145FE5" w:rsidP="00145FE5">
            <w:r w:rsidRPr="00BE5C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 ОК 04, ОК 06, ОК 07</w:t>
            </w:r>
          </w:p>
        </w:tc>
      </w:tr>
      <w:tr w:rsidR="007457B9" w:rsidRPr="00A95797" w:rsidTr="00DA0635">
        <w:trPr>
          <w:trHeight w:val="20"/>
        </w:trPr>
        <w:tc>
          <w:tcPr>
            <w:tcW w:w="3334" w:type="dxa"/>
            <w:vMerge/>
            <w:vAlign w:val="center"/>
          </w:tcPr>
          <w:p w:rsidR="007457B9" w:rsidRPr="00A95797" w:rsidRDefault="007457B9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7457B9" w:rsidRDefault="00967F38" w:rsidP="0074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  <w:p w:rsidR="007349E4" w:rsidRPr="00A95797" w:rsidRDefault="00967F38" w:rsidP="0074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  <w:p w:rsidR="007457B9" w:rsidRPr="00A95797" w:rsidRDefault="007457B9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7457B9" w:rsidRPr="007349E4" w:rsidRDefault="007349E4" w:rsidP="0073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732D6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«Работа над практической частью проекта: знакомство с интерфейсом программы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HomeStaler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Создание планировки квартиры»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457B9" w:rsidRDefault="007349E4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457B9" w:rsidRPr="00BE5CF7" w:rsidRDefault="00967F38" w:rsidP="00145FE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5C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 ОК 04, ОК 06, ОК 07</w:t>
            </w:r>
          </w:p>
        </w:tc>
      </w:tr>
      <w:tr w:rsidR="009D44D7" w:rsidRPr="00A95797" w:rsidTr="00DA0635">
        <w:trPr>
          <w:trHeight w:val="20"/>
        </w:trPr>
        <w:tc>
          <w:tcPr>
            <w:tcW w:w="3334" w:type="dxa"/>
            <w:vMerge/>
            <w:vAlign w:val="center"/>
          </w:tcPr>
          <w:p w:rsidR="009D44D7" w:rsidRPr="00A95797" w:rsidRDefault="009D44D7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9D44D7" w:rsidRDefault="00967F38" w:rsidP="0074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  <w:p w:rsidR="00967F38" w:rsidRPr="00A95797" w:rsidRDefault="00967F38" w:rsidP="00745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9D44D7" w:rsidRDefault="009D44D7" w:rsidP="0073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44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732D6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9D44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«Работа над практической частью проекта: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визуализации интерьера</w:t>
            </w:r>
            <w:r w:rsidR="00967F38">
              <w:rPr>
                <w:rFonts w:ascii="Times New Roman" w:eastAsia="Calibri" w:hAnsi="Times New Roman" w:cs="Times New Roman"/>
                <w:sz w:val="24"/>
                <w:szCs w:val="24"/>
              </w:rPr>
              <w:t>, рендеринг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967F38">
              <w:rPr>
                <w:rFonts w:ascii="Times New Roman" w:eastAsia="Calibri" w:hAnsi="Times New Roman" w:cs="Times New Roman"/>
                <w:sz w:val="24"/>
                <w:szCs w:val="24"/>
              </w:rPr>
              <w:t>HomeStaler</w:t>
            </w:r>
            <w:proofErr w:type="spellEnd"/>
            <w:r w:rsidRPr="009D44D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D44D7" w:rsidRDefault="00967F38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D44D7" w:rsidRPr="00BE5CF7" w:rsidRDefault="00967F38" w:rsidP="00145FE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5C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 ОК 04, ОК 06, ОК 07</w:t>
            </w:r>
          </w:p>
        </w:tc>
      </w:tr>
      <w:tr w:rsidR="00145FE5" w:rsidRPr="00A95797" w:rsidTr="00DA0635">
        <w:trPr>
          <w:trHeight w:val="20"/>
        </w:trPr>
        <w:tc>
          <w:tcPr>
            <w:tcW w:w="3334" w:type="dxa"/>
            <w:vMerge/>
            <w:vAlign w:val="center"/>
          </w:tcPr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967F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45FE5" w:rsidRPr="00A95797" w:rsidRDefault="00145FE5" w:rsidP="0073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732D6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>«Оформление текстовой части проекта в соответствии с требованиями, принятыми в ГАПОУ СО «Нижнетагильский строительный колледж»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45FE5" w:rsidRDefault="00145FE5" w:rsidP="00145FE5">
            <w:r w:rsidRPr="00BE5C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 ОК 04, ОК 06, ОК 07</w:t>
            </w:r>
          </w:p>
        </w:tc>
      </w:tr>
      <w:tr w:rsidR="00145FE5" w:rsidRPr="00A95797" w:rsidTr="00DA0635">
        <w:trPr>
          <w:trHeight w:val="20"/>
        </w:trPr>
        <w:tc>
          <w:tcPr>
            <w:tcW w:w="3334" w:type="dxa"/>
            <w:vMerge/>
            <w:vAlign w:val="center"/>
          </w:tcPr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903A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45FE5" w:rsidRPr="00A95797" w:rsidRDefault="00145FE5" w:rsidP="0073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732D6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«Составление речи к защите проекта. Подготовка к публичному выступлению»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45FE5" w:rsidRDefault="00145FE5" w:rsidP="00145FE5">
            <w:r w:rsidRPr="00BE5C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 ОК 04, ОК 06, ОК 07</w:t>
            </w:r>
          </w:p>
        </w:tc>
      </w:tr>
      <w:tr w:rsidR="00145FE5" w:rsidRPr="00A95797" w:rsidTr="00DA0635">
        <w:trPr>
          <w:trHeight w:val="20"/>
        </w:trPr>
        <w:tc>
          <w:tcPr>
            <w:tcW w:w="3334" w:type="dxa"/>
            <w:vMerge/>
            <w:vAlign w:val="center"/>
          </w:tcPr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903A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45FE5" w:rsidRPr="00A95797" w:rsidRDefault="00145FE5" w:rsidP="00732D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732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 </w:t>
            </w: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«Создание презентации в </w:t>
            </w:r>
            <w:r w:rsidRPr="00A9579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45FE5" w:rsidRDefault="00145FE5" w:rsidP="00145FE5">
            <w:r w:rsidRPr="00BE5C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 ОК 04, ОК 06, ОК 07</w:t>
            </w:r>
          </w:p>
        </w:tc>
      </w:tr>
      <w:tr w:rsidR="00145FE5" w:rsidRPr="00A95797" w:rsidTr="00DA0635">
        <w:trPr>
          <w:trHeight w:val="20"/>
        </w:trPr>
        <w:tc>
          <w:tcPr>
            <w:tcW w:w="3334" w:type="dxa"/>
            <w:vMerge/>
            <w:vAlign w:val="center"/>
          </w:tcPr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  <w:p w:rsidR="00145FE5" w:rsidRPr="00A95797" w:rsidRDefault="00145FE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45FE5" w:rsidRPr="00A95797" w:rsidRDefault="00145FE5" w:rsidP="00145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Практическая работа № 10 «Защита творческого проекта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145FE5" w:rsidRPr="00A95797" w:rsidRDefault="00903A65" w:rsidP="0014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45FE5" w:rsidRDefault="00145FE5" w:rsidP="00145FE5">
            <w:r w:rsidRPr="00BE5C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01- ОК 04, ОК 06, ОК 07</w:t>
            </w:r>
          </w:p>
        </w:tc>
      </w:tr>
      <w:tr w:rsidR="006E24F6" w:rsidRPr="00A95797" w:rsidTr="00DA0635">
        <w:trPr>
          <w:trHeight w:val="20"/>
        </w:trPr>
        <w:tc>
          <w:tcPr>
            <w:tcW w:w="3334" w:type="dxa"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001" w:type="dxa"/>
            <w:gridSpan w:val="2"/>
          </w:tcPr>
          <w:p w:rsidR="006E24F6" w:rsidRPr="00A95797" w:rsidRDefault="006E24F6" w:rsidP="006E24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7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24F6" w:rsidRPr="00A95797" w:rsidRDefault="006E24F6" w:rsidP="006E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A95797" w:rsidRDefault="00A95797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A95797" w:rsidSect="00A95797">
          <w:pgSz w:w="16838" w:h="11906" w:orient="landscape"/>
          <w:pgMar w:top="850" w:right="1134" w:bottom="1701" w:left="1134" w:header="720" w:footer="720" w:gutter="0"/>
          <w:cols w:space="720"/>
          <w:titlePg/>
          <w:docGrid w:linePitch="360"/>
        </w:sectPr>
      </w:pPr>
    </w:p>
    <w:p w:rsidR="005555AA" w:rsidRPr="005555AA" w:rsidRDefault="005555AA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5555AA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«русского языка и литературы», оснащенный о</w:t>
      </w:r>
      <w:r w:rsidRPr="005555A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5555AA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имеет  печатные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107BE6" w:rsidRPr="005555AA" w:rsidRDefault="00107BE6" w:rsidP="00107BE6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107BE6" w:rsidRDefault="00107BE6" w:rsidP="00107BE6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Кобякова, И.А. Основы профессиональной и проектной деятельности /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И.А.Кобякова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. – Ростов н/</w:t>
      </w:r>
      <w:proofErr w:type="gramStart"/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Д :</w:t>
      </w:r>
      <w:proofErr w:type="gramEnd"/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Феникс, 2024. – 156 с.: ил. (СПО).</w:t>
      </w:r>
    </w:p>
    <w:p w:rsidR="00107BE6" w:rsidRPr="005555AA" w:rsidRDefault="00107BE6" w:rsidP="00107BE6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Times New Roman" w:hAnsi="Times New Roman" w:cs="Times New Roman"/>
          <w:snapToGrid w:val="0"/>
          <w:sz w:val="28"/>
          <w:szCs w:val="28"/>
        </w:rPr>
        <w:t>Романовская, М.Б. Метод проектов в образовательном процессе. Методическое пособие. / М.Б. Романовская. – М.: Центр «Педагогический поиск», 2006. – 160 с.</w:t>
      </w:r>
    </w:p>
    <w:p w:rsidR="00107BE6" w:rsidRPr="005555AA" w:rsidRDefault="00107BE6" w:rsidP="00107BE6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 xml:space="preserve">Сергеев, И.С. Как организовать проектную деятельность учащихся: Практическое пособие для работников образовательных учреждений. / И.С. Сергеев. –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</w:rPr>
        <w:t>М. :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</w:rPr>
        <w:t xml:space="preserve"> АРКТИ, 2003. – 80 с.</w:t>
      </w:r>
    </w:p>
    <w:p w:rsidR="00107BE6" w:rsidRDefault="00107BE6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sectPr w:rsidR="00107BE6" w:rsidSect="005D5B63"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1E618A" w:rsidRPr="001E618A" w:rsidRDefault="001E618A" w:rsidP="001E61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1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107BE6" w:rsidRPr="001E618A" w:rsidTr="00606A4E">
        <w:trPr>
          <w:trHeight w:val="55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BE6" w:rsidRPr="001E618A" w:rsidRDefault="00107BE6" w:rsidP="00606A4E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107BE6" w:rsidRPr="001E618A" w:rsidRDefault="00107BE6" w:rsidP="00606A4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BE6" w:rsidRPr="001E618A" w:rsidRDefault="00107BE6" w:rsidP="00606A4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BE6" w:rsidRPr="001E618A" w:rsidRDefault="00107BE6" w:rsidP="00606A4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107BE6" w:rsidRPr="001E618A" w:rsidTr="00606A4E">
        <w:trPr>
          <w:trHeight w:val="55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BE6" w:rsidRPr="001E618A" w:rsidRDefault="00107BE6" w:rsidP="00606A4E">
            <w:pPr>
              <w:widowControl w:val="0"/>
              <w:spacing w:after="0" w:line="240" w:lineRule="auto"/>
              <w:ind w:left="18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0A5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7BE6" w:rsidRPr="001E618A" w:rsidRDefault="00107BE6" w:rsidP="00606A4E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9</w:t>
            </w:r>
          </w:p>
        </w:tc>
        <w:tc>
          <w:tcPr>
            <w:tcW w:w="1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7BE6" w:rsidRPr="001E618A" w:rsidRDefault="00107BE6" w:rsidP="00606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практические работы, </w:t>
            </w:r>
          </w:p>
          <w:p w:rsidR="00107BE6" w:rsidRPr="001E618A" w:rsidRDefault="00107BE6" w:rsidP="00606A4E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защиты индивидуального проекта</w:t>
            </w:r>
          </w:p>
        </w:tc>
      </w:tr>
      <w:tr w:rsidR="00107BE6" w:rsidRPr="001E618A" w:rsidTr="00606A4E">
        <w:tc>
          <w:tcPr>
            <w:tcW w:w="2277" w:type="pct"/>
          </w:tcPr>
          <w:p w:rsidR="00107BE6" w:rsidRPr="001E618A" w:rsidRDefault="00107BE6" w:rsidP="00606A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 профессиональной деятельности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107BE6" w:rsidRPr="001E618A" w:rsidRDefault="00107BE6" w:rsidP="00606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1,2,3,4,5,6,7,8, 9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7BE6" w:rsidRPr="001E618A" w:rsidRDefault="00107BE6" w:rsidP="00606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07BE6" w:rsidRPr="001E618A" w:rsidTr="00606A4E">
        <w:trPr>
          <w:trHeight w:val="896"/>
        </w:trPr>
        <w:tc>
          <w:tcPr>
            <w:tcW w:w="2277" w:type="pct"/>
          </w:tcPr>
          <w:p w:rsidR="00107BE6" w:rsidRPr="001E618A" w:rsidRDefault="00107BE6" w:rsidP="00606A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107BE6" w:rsidRPr="001E618A" w:rsidRDefault="00107BE6" w:rsidP="00606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3,4, 6,7,8, 9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7BE6" w:rsidRPr="001E618A" w:rsidRDefault="00107BE6" w:rsidP="00606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07BE6" w:rsidRPr="001E618A" w:rsidTr="00606A4E">
        <w:trPr>
          <w:trHeight w:val="896"/>
        </w:trPr>
        <w:tc>
          <w:tcPr>
            <w:tcW w:w="2277" w:type="pct"/>
          </w:tcPr>
          <w:p w:rsidR="00107BE6" w:rsidRPr="001E618A" w:rsidRDefault="00107BE6" w:rsidP="00606A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107BE6" w:rsidRDefault="00107BE6" w:rsidP="00606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9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7BE6" w:rsidRPr="001E618A" w:rsidRDefault="00107BE6" w:rsidP="00606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07BE6" w:rsidRPr="001E618A" w:rsidTr="00606A4E">
        <w:trPr>
          <w:trHeight w:val="896"/>
        </w:trPr>
        <w:tc>
          <w:tcPr>
            <w:tcW w:w="2277" w:type="pct"/>
          </w:tcPr>
          <w:p w:rsidR="00107BE6" w:rsidRPr="001E618A" w:rsidRDefault="00107BE6" w:rsidP="00606A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107BE6" w:rsidRDefault="00107BE6" w:rsidP="00606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9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7BE6" w:rsidRPr="001E618A" w:rsidRDefault="00107BE6" w:rsidP="00606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07BE6" w:rsidRPr="001E618A" w:rsidTr="00606A4E">
        <w:trPr>
          <w:trHeight w:val="896"/>
        </w:trPr>
        <w:tc>
          <w:tcPr>
            <w:tcW w:w="2277" w:type="pct"/>
          </w:tcPr>
          <w:p w:rsidR="00107BE6" w:rsidRPr="001E618A" w:rsidRDefault="00107BE6" w:rsidP="00606A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tcBorders>
              <w:right w:val="single" w:sz="4" w:space="0" w:color="auto"/>
            </w:tcBorders>
            <w:shd w:val="clear" w:color="auto" w:fill="auto"/>
          </w:tcPr>
          <w:p w:rsidR="00107BE6" w:rsidRDefault="00107BE6" w:rsidP="00606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9</w:t>
            </w: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7BE6" w:rsidRPr="001E618A" w:rsidRDefault="00107BE6" w:rsidP="00606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5555AA" w:rsidRPr="005555AA" w:rsidRDefault="005555AA" w:rsidP="005555AA">
      <w:pPr>
        <w:spacing w:after="0" w:line="360" w:lineRule="auto"/>
        <w:jc w:val="both"/>
      </w:pPr>
    </w:p>
    <w:p w:rsidR="005555AA" w:rsidRPr="005555AA" w:rsidRDefault="005555AA" w:rsidP="005555AA">
      <w:pPr>
        <w:spacing w:after="0" w:line="360" w:lineRule="auto"/>
        <w:jc w:val="both"/>
      </w:pPr>
    </w:p>
    <w:p w:rsidR="005D5B63" w:rsidRDefault="005D5B63"/>
    <w:sectPr w:rsidR="005D5B63" w:rsidSect="005D5B63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FF0" w:rsidRDefault="001B4FF0" w:rsidP="005D5B63">
      <w:pPr>
        <w:spacing w:after="0" w:line="240" w:lineRule="auto"/>
      </w:pPr>
      <w:r>
        <w:separator/>
      </w:r>
    </w:p>
  </w:endnote>
  <w:endnote w:type="continuationSeparator" w:id="0">
    <w:p w:rsidR="001B4FF0" w:rsidRDefault="001B4FF0" w:rsidP="005D5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9BD" w:rsidRDefault="00FA69BD">
    <w:pPr>
      <w:pStyle w:val="a5"/>
      <w:ind w:left="0" w:firstLine="0"/>
      <w:jc w:val="right"/>
    </w:pPr>
  </w:p>
  <w:p w:rsidR="00FA69BD" w:rsidRDefault="00FA69BD">
    <w:pPr>
      <w:pStyle w:val="a5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FF0" w:rsidRDefault="001B4FF0" w:rsidP="005D5B63">
      <w:pPr>
        <w:spacing w:after="0" w:line="240" w:lineRule="auto"/>
      </w:pPr>
      <w:r>
        <w:separator/>
      </w:r>
    </w:p>
  </w:footnote>
  <w:footnote w:type="continuationSeparator" w:id="0">
    <w:p w:rsidR="001B4FF0" w:rsidRDefault="001B4FF0" w:rsidP="005D5B63">
      <w:pPr>
        <w:spacing w:after="0" w:line="240" w:lineRule="auto"/>
      </w:pPr>
      <w:r>
        <w:continuationSeparator/>
      </w:r>
    </w:p>
  </w:footnote>
  <w:footnote w:id="1">
    <w:p w:rsidR="00FA69BD" w:rsidRDefault="00FA69BD" w:rsidP="005C162A">
      <w:pPr>
        <w:pStyle w:val="11"/>
      </w:pPr>
      <w:r>
        <w:rPr>
          <w:rStyle w:val="ac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1332502"/>
      <w:docPartObj>
        <w:docPartGallery w:val="Page Numbers (Top of Page)"/>
        <w:docPartUnique/>
      </w:docPartObj>
    </w:sdtPr>
    <w:sdtContent>
      <w:p w:rsidR="00FA69BD" w:rsidRDefault="00FA69BD">
        <w:pPr>
          <w:pStyle w:val="a3"/>
          <w:ind w:left="0"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BE6">
          <w:rPr>
            <w:noProof/>
          </w:rPr>
          <w:t>16</w:t>
        </w:r>
        <w:r>
          <w:fldChar w:fldCharType="end"/>
        </w:r>
      </w:p>
    </w:sdtContent>
  </w:sdt>
  <w:p w:rsidR="00FA69BD" w:rsidRDefault="00FA69BD">
    <w:pPr>
      <w:pStyle w:val="a3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1903DD"/>
    <w:multiLevelType w:val="multilevel"/>
    <w:tmpl w:val="D9CADB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2"/>
  </w:num>
  <w:num w:numId="5">
    <w:abstractNumId w:val="8"/>
  </w:num>
  <w:num w:numId="6">
    <w:abstractNumId w:val="10"/>
  </w:num>
  <w:num w:numId="7">
    <w:abstractNumId w:val="5"/>
  </w:num>
  <w:num w:numId="8">
    <w:abstractNumId w:val="3"/>
  </w:num>
  <w:num w:numId="9">
    <w:abstractNumId w:val="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B7"/>
    <w:rsid w:val="000055CC"/>
    <w:rsid w:val="000132FB"/>
    <w:rsid w:val="00056E20"/>
    <w:rsid w:val="00082EDA"/>
    <w:rsid w:val="00107BE6"/>
    <w:rsid w:val="00145FE5"/>
    <w:rsid w:val="0018618F"/>
    <w:rsid w:val="001B4FF0"/>
    <w:rsid w:val="001E618A"/>
    <w:rsid w:val="00205EF1"/>
    <w:rsid w:val="00241F4F"/>
    <w:rsid w:val="00266F6E"/>
    <w:rsid w:val="003062B1"/>
    <w:rsid w:val="00345AAF"/>
    <w:rsid w:val="00370A50"/>
    <w:rsid w:val="003942A2"/>
    <w:rsid w:val="003B19BB"/>
    <w:rsid w:val="00410CFF"/>
    <w:rsid w:val="0044673F"/>
    <w:rsid w:val="0046217B"/>
    <w:rsid w:val="005555AA"/>
    <w:rsid w:val="00572875"/>
    <w:rsid w:val="005C162A"/>
    <w:rsid w:val="005D5B63"/>
    <w:rsid w:val="005E7993"/>
    <w:rsid w:val="005F574A"/>
    <w:rsid w:val="00630604"/>
    <w:rsid w:val="00630DAC"/>
    <w:rsid w:val="006361DC"/>
    <w:rsid w:val="00657208"/>
    <w:rsid w:val="00687FE3"/>
    <w:rsid w:val="006903FF"/>
    <w:rsid w:val="006E24F6"/>
    <w:rsid w:val="0073071D"/>
    <w:rsid w:val="00732BDA"/>
    <w:rsid w:val="00732D68"/>
    <w:rsid w:val="007349E4"/>
    <w:rsid w:val="007457B9"/>
    <w:rsid w:val="00750131"/>
    <w:rsid w:val="007B3623"/>
    <w:rsid w:val="007E2CE0"/>
    <w:rsid w:val="007F4D52"/>
    <w:rsid w:val="00826FD4"/>
    <w:rsid w:val="008D01B7"/>
    <w:rsid w:val="008E0040"/>
    <w:rsid w:val="008F20F1"/>
    <w:rsid w:val="00903A65"/>
    <w:rsid w:val="009331A1"/>
    <w:rsid w:val="009475B4"/>
    <w:rsid w:val="00967F38"/>
    <w:rsid w:val="009D44D7"/>
    <w:rsid w:val="00A432B4"/>
    <w:rsid w:val="00A7005A"/>
    <w:rsid w:val="00A95797"/>
    <w:rsid w:val="00B36F95"/>
    <w:rsid w:val="00B87C8F"/>
    <w:rsid w:val="00B92C71"/>
    <w:rsid w:val="00B96521"/>
    <w:rsid w:val="00BE6040"/>
    <w:rsid w:val="00C21DA3"/>
    <w:rsid w:val="00CF2FF4"/>
    <w:rsid w:val="00CF3625"/>
    <w:rsid w:val="00DA0635"/>
    <w:rsid w:val="00DC2329"/>
    <w:rsid w:val="00DC74E4"/>
    <w:rsid w:val="00DE0376"/>
    <w:rsid w:val="00E17A04"/>
    <w:rsid w:val="00E30BC6"/>
    <w:rsid w:val="00EA5FEA"/>
    <w:rsid w:val="00ED5824"/>
    <w:rsid w:val="00F823B8"/>
    <w:rsid w:val="00F90090"/>
    <w:rsid w:val="00FA28B2"/>
    <w:rsid w:val="00FA69BD"/>
    <w:rsid w:val="00FB238C"/>
    <w:rsid w:val="00FD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92FC58-8424-4F3D-99BE-795A19E07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55AA"/>
  </w:style>
  <w:style w:type="paragraph" w:styleId="a3">
    <w:name w:val="header"/>
    <w:basedOn w:val="a"/>
    <w:link w:val="a4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55AA"/>
  </w:style>
  <w:style w:type="paragraph" w:styleId="a5">
    <w:name w:val="footer"/>
    <w:basedOn w:val="a"/>
    <w:link w:val="a6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55AA"/>
  </w:style>
  <w:style w:type="table" w:customStyle="1" w:styleId="10">
    <w:name w:val="Сетка таблицы1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5555AA"/>
    <w:pPr>
      <w:spacing w:after="0" w:line="240" w:lineRule="auto"/>
      <w:ind w:left="851" w:hanging="851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5555AA"/>
    <w:rPr>
      <w:color w:val="0563C1" w:themeColor="hyperlink"/>
      <w:u w:val="single"/>
    </w:rPr>
  </w:style>
  <w:style w:type="character" w:customStyle="1" w:styleId="c4">
    <w:name w:val="c4"/>
    <w:basedOn w:val="a0"/>
    <w:rsid w:val="005555AA"/>
  </w:style>
  <w:style w:type="paragraph" w:styleId="a9">
    <w:name w:val="Normal (Web)"/>
    <w:basedOn w:val="a"/>
    <w:uiPriority w:val="99"/>
    <w:rsid w:val="00555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7"/>
    <w:rsid w:val="005D5B63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a"/>
    <w:link w:val="ab"/>
    <w:uiPriority w:val="99"/>
    <w:semiHidden/>
    <w:unhideWhenUsed/>
    <w:rsid w:val="005D5B6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11"/>
    <w:uiPriority w:val="99"/>
    <w:semiHidden/>
    <w:rsid w:val="005D5B63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5D5B63"/>
    <w:rPr>
      <w:vertAlign w:val="superscript"/>
    </w:rPr>
  </w:style>
  <w:style w:type="paragraph" w:styleId="aa">
    <w:name w:val="footnote text"/>
    <w:basedOn w:val="a"/>
    <w:link w:val="12"/>
    <w:uiPriority w:val="99"/>
    <w:semiHidden/>
    <w:unhideWhenUsed/>
    <w:rsid w:val="005D5B6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a"/>
    <w:uiPriority w:val="99"/>
    <w:semiHidden/>
    <w:rsid w:val="005D5B6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18</Pages>
  <Words>3647</Words>
  <Characters>20794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51</cp:revision>
  <dcterms:created xsi:type="dcterms:W3CDTF">2023-06-07T10:36:00Z</dcterms:created>
  <dcterms:modified xsi:type="dcterms:W3CDTF">2024-12-19T05:47:00Z</dcterms:modified>
</cp:coreProperties>
</file>